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371EB" w14:textId="04BEB18B" w:rsidR="001E47C1" w:rsidRDefault="001E47C1" w:rsidP="001E47C1">
      <w:pPr>
        <w:jc w:val="center"/>
        <w:rPr>
          <w:sz w:val="24"/>
          <w:szCs w:val="24"/>
        </w:rPr>
      </w:pPr>
      <w:r>
        <w:rPr>
          <w:sz w:val="24"/>
          <w:szCs w:val="24"/>
        </w:rPr>
        <w:t>Contre rendu SAE-A21-D21</w:t>
      </w:r>
    </w:p>
    <w:p w14:paraId="24B33E99" w14:textId="0B7540C3" w:rsidR="001E47C1" w:rsidRDefault="001E47C1" w:rsidP="001E47C1">
      <w:pPr>
        <w:rPr>
          <w:sz w:val="24"/>
          <w:szCs w:val="24"/>
        </w:rPr>
      </w:pPr>
    </w:p>
    <w:p w14:paraId="067AF7B1" w14:textId="18A3471D" w:rsidR="001E47C1" w:rsidRDefault="001E47C1" w:rsidP="001E47C1">
      <w:pPr>
        <w:rPr>
          <w:sz w:val="24"/>
          <w:szCs w:val="24"/>
        </w:rPr>
      </w:pPr>
      <w:r>
        <w:rPr>
          <w:sz w:val="24"/>
          <w:szCs w:val="24"/>
        </w:rPr>
        <w:t>Contrairement à l’année précédente, j’ai abordé mon projet de manière plus assidue et s</w:t>
      </w:r>
      <w:r w:rsidR="004E30C5">
        <w:rPr>
          <w:sz w:val="24"/>
          <w:szCs w:val="24"/>
        </w:rPr>
        <w:t>û</w:t>
      </w:r>
      <w:r>
        <w:rPr>
          <w:sz w:val="24"/>
          <w:szCs w:val="24"/>
        </w:rPr>
        <w:t>r de moi. Le groupe était aussi plus favorable à cela, avec une bonne ambiance générale.</w:t>
      </w:r>
      <w:r w:rsidR="00AA3AF0">
        <w:rPr>
          <w:sz w:val="24"/>
          <w:szCs w:val="24"/>
        </w:rPr>
        <w:t xml:space="preserve"> Tout le monde a travaillé équitablement, nous sommes donc sur du 1/3 chacun.</w:t>
      </w:r>
    </w:p>
    <w:p w14:paraId="00AD1962" w14:textId="0BB36F9D" w:rsidR="00AA3AF0" w:rsidRDefault="00AA3AF0" w:rsidP="001E47C1">
      <w:pPr>
        <w:rPr>
          <w:sz w:val="24"/>
          <w:szCs w:val="24"/>
        </w:rPr>
      </w:pPr>
    </w:p>
    <w:p w14:paraId="660EC0F2" w14:textId="40E1AFF0" w:rsidR="002A3EA4" w:rsidRDefault="00AA3AF0" w:rsidP="001E47C1">
      <w:pPr>
        <w:rPr>
          <w:sz w:val="24"/>
          <w:szCs w:val="24"/>
        </w:rPr>
      </w:pPr>
      <w:r>
        <w:rPr>
          <w:sz w:val="24"/>
          <w:szCs w:val="24"/>
        </w:rPr>
        <w:t xml:space="preserve">Pour le partage de fichiers nous avons </w:t>
      </w:r>
      <w:r w:rsidR="004E30C5">
        <w:rPr>
          <w:sz w:val="24"/>
          <w:szCs w:val="24"/>
        </w:rPr>
        <w:t>utilisé</w:t>
      </w:r>
      <w:r>
        <w:rPr>
          <w:sz w:val="24"/>
          <w:szCs w:val="24"/>
        </w:rPr>
        <w:t xml:space="preserve"> git mais après de gros problème</w:t>
      </w:r>
      <w:r w:rsidR="004E30C5">
        <w:rPr>
          <w:sz w:val="24"/>
          <w:szCs w:val="24"/>
        </w:rPr>
        <w:t>s</w:t>
      </w:r>
      <w:r>
        <w:rPr>
          <w:sz w:val="24"/>
          <w:szCs w:val="24"/>
        </w:rPr>
        <w:t xml:space="preserve"> avec le design nous avons fait une bonne partie sans avant de retourner dessus à la fin.</w:t>
      </w:r>
      <w:r w:rsidR="002A3EA4">
        <w:rPr>
          <w:sz w:val="24"/>
          <w:szCs w:val="24"/>
        </w:rPr>
        <w:t xml:space="preserve"> </w:t>
      </w:r>
    </w:p>
    <w:p w14:paraId="2FC48117" w14:textId="241BE900" w:rsidR="002A3EA4" w:rsidRDefault="002A3EA4" w:rsidP="001E47C1">
      <w:pPr>
        <w:rPr>
          <w:sz w:val="24"/>
          <w:szCs w:val="24"/>
        </w:rPr>
      </w:pPr>
      <w:r>
        <w:rPr>
          <w:sz w:val="24"/>
          <w:szCs w:val="24"/>
        </w:rPr>
        <w:t xml:space="preserve">On a quand même eu un souci au niveau du design car </w:t>
      </w:r>
      <w:proofErr w:type="spellStart"/>
      <w:r>
        <w:rPr>
          <w:sz w:val="24"/>
          <w:szCs w:val="24"/>
        </w:rPr>
        <w:t>winfrom</w:t>
      </w:r>
      <w:proofErr w:type="spellEnd"/>
      <w:r>
        <w:rPr>
          <w:sz w:val="24"/>
          <w:szCs w:val="24"/>
        </w:rPr>
        <w:t xml:space="preserve"> adore changer la taille des formulaires (qu</w:t>
      </w:r>
      <w:r w:rsidR="004E30C5">
        <w:rPr>
          <w:sz w:val="24"/>
          <w:szCs w:val="24"/>
        </w:rPr>
        <w:t>’</w:t>
      </w:r>
      <w:r>
        <w:rPr>
          <w:sz w:val="24"/>
          <w:szCs w:val="24"/>
        </w:rPr>
        <w:t xml:space="preserve">on avait </w:t>
      </w:r>
      <w:r w:rsidR="004E30C5">
        <w:rPr>
          <w:sz w:val="24"/>
          <w:szCs w:val="24"/>
        </w:rPr>
        <w:t>choisi</w:t>
      </w:r>
      <w:r>
        <w:rPr>
          <w:sz w:val="24"/>
          <w:szCs w:val="24"/>
        </w:rPr>
        <w:t xml:space="preserve"> tout au début du projet) sans nous prévenir. </w:t>
      </w:r>
    </w:p>
    <w:p w14:paraId="49E04019" w14:textId="2C0527BF" w:rsidR="009305A3" w:rsidRDefault="009305A3" w:rsidP="001E47C1">
      <w:pPr>
        <w:rPr>
          <w:sz w:val="24"/>
          <w:szCs w:val="24"/>
        </w:rPr>
      </w:pPr>
      <w:r>
        <w:rPr>
          <w:sz w:val="24"/>
          <w:szCs w:val="24"/>
        </w:rPr>
        <w:t xml:space="preserve">Bien que </w:t>
      </w:r>
      <w:r w:rsidR="004E30C5">
        <w:rPr>
          <w:sz w:val="24"/>
          <w:szCs w:val="24"/>
        </w:rPr>
        <w:t>la partie donnée</w:t>
      </w:r>
      <w:r>
        <w:rPr>
          <w:sz w:val="24"/>
          <w:szCs w:val="24"/>
        </w:rPr>
        <w:t xml:space="preserve"> ne soit pas trop mon fort j’ai quand même réussi à développer mes compétences en faisant l’affichage un à un.</w:t>
      </w:r>
    </w:p>
    <w:p w14:paraId="4A5C08DC" w14:textId="12FC8FE8" w:rsidR="002A3EA4" w:rsidRDefault="009305A3" w:rsidP="001E47C1">
      <w:pPr>
        <w:rPr>
          <w:sz w:val="24"/>
          <w:szCs w:val="24"/>
        </w:rPr>
      </w:pPr>
      <w:r>
        <w:rPr>
          <w:sz w:val="24"/>
          <w:szCs w:val="24"/>
        </w:rPr>
        <w:t xml:space="preserve">Le plus gros problème étant le design, </w:t>
      </w:r>
      <w:proofErr w:type="spellStart"/>
      <w:r>
        <w:rPr>
          <w:sz w:val="24"/>
          <w:szCs w:val="24"/>
        </w:rPr>
        <w:t>winform</w:t>
      </w:r>
      <w:proofErr w:type="spellEnd"/>
      <w:r>
        <w:rPr>
          <w:sz w:val="24"/>
          <w:szCs w:val="24"/>
        </w:rPr>
        <w:t xml:space="preserve"> n’étant peut adapter pour des folies </w:t>
      </w:r>
      <w:proofErr w:type="spellStart"/>
      <w:r>
        <w:rPr>
          <w:sz w:val="24"/>
          <w:szCs w:val="24"/>
        </w:rPr>
        <w:t>morderne,</w:t>
      </w:r>
      <w:r w:rsidR="004E30C5"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comme un affichage sobre et propre.</w:t>
      </w:r>
      <w:r w:rsidR="002A3EA4">
        <w:rPr>
          <w:sz w:val="24"/>
          <w:szCs w:val="24"/>
        </w:rPr>
        <w:t xml:space="preserve"> Pour cela on a d</w:t>
      </w:r>
      <w:r w:rsidR="004E30C5">
        <w:rPr>
          <w:sz w:val="24"/>
          <w:szCs w:val="24"/>
        </w:rPr>
        <w:t>û</w:t>
      </w:r>
      <w:r w:rsidR="002A3EA4">
        <w:rPr>
          <w:sz w:val="24"/>
          <w:szCs w:val="24"/>
        </w:rPr>
        <w:t xml:space="preserve"> designer nous même certains control déjà présent comme des boutons ronds ou des labels arrondis.</w:t>
      </w:r>
    </w:p>
    <w:p w14:paraId="6D1C4E35" w14:textId="1EB35742" w:rsidR="009305A3" w:rsidRDefault="009305A3" w:rsidP="001E47C1">
      <w:pPr>
        <w:rPr>
          <w:sz w:val="24"/>
          <w:szCs w:val="24"/>
        </w:rPr>
      </w:pPr>
      <w:r>
        <w:rPr>
          <w:sz w:val="24"/>
          <w:szCs w:val="24"/>
        </w:rPr>
        <w:t xml:space="preserve">Mais ces problèmes furent </w:t>
      </w:r>
      <w:r w:rsidR="00865D0C">
        <w:rPr>
          <w:sz w:val="24"/>
          <w:szCs w:val="24"/>
        </w:rPr>
        <w:t>réglés,</w:t>
      </w:r>
      <w:r>
        <w:rPr>
          <w:sz w:val="24"/>
          <w:szCs w:val="24"/>
        </w:rPr>
        <w:t xml:space="preserve"> non sans </w:t>
      </w:r>
      <w:r w:rsidR="00865D0C">
        <w:rPr>
          <w:sz w:val="24"/>
          <w:szCs w:val="24"/>
        </w:rPr>
        <w:t xml:space="preserve">quelques </w:t>
      </w:r>
      <w:r>
        <w:rPr>
          <w:sz w:val="24"/>
          <w:szCs w:val="24"/>
        </w:rPr>
        <w:t>difficultés.</w:t>
      </w:r>
    </w:p>
    <w:p w14:paraId="106E84C1" w14:textId="1D51D94F" w:rsidR="005D5879" w:rsidRDefault="005D5879" w:rsidP="001E47C1">
      <w:pPr>
        <w:rPr>
          <w:sz w:val="24"/>
          <w:szCs w:val="24"/>
        </w:rPr>
      </w:pPr>
      <w:r>
        <w:rPr>
          <w:sz w:val="24"/>
          <w:szCs w:val="24"/>
        </w:rPr>
        <w:t xml:space="preserve">Le pire étant la génération du </w:t>
      </w:r>
      <w:proofErr w:type="spellStart"/>
      <w:r w:rsidR="00204F92">
        <w:rPr>
          <w:sz w:val="24"/>
          <w:szCs w:val="24"/>
        </w:rPr>
        <w:t>P</w:t>
      </w:r>
      <w:r>
        <w:rPr>
          <w:sz w:val="24"/>
          <w:szCs w:val="24"/>
        </w:rPr>
        <w:t>df</w:t>
      </w:r>
      <w:proofErr w:type="spellEnd"/>
      <w:r>
        <w:rPr>
          <w:sz w:val="24"/>
          <w:szCs w:val="24"/>
        </w:rPr>
        <w:t xml:space="preserve"> utilisant iText7, dont la logique profonde nous échappe encore </w:t>
      </w:r>
      <w:r w:rsidR="002A3EA4">
        <w:rPr>
          <w:sz w:val="24"/>
          <w:szCs w:val="24"/>
        </w:rPr>
        <w:t>aujourd’hui.</w:t>
      </w:r>
    </w:p>
    <w:p w14:paraId="680A6E9C" w14:textId="73423860" w:rsidR="00133E13" w:rsidRDefault="00133E13" w:rsidP="001E47C1">
      <w:pPr>
        <w:rPr>
          <w:sz w:val="24"/>
          <w:szCs w:val="24"/>
        </w:rPr>
      </w:pPr>
    </w:p>
    <w:p w14:paraId="4E79B5AF" w14:textId="4A0985EE" w:rsidR="00133E13" w:rsidRDefault="00133E13" w:rsidP="001E47C1">
      <w:pPr>
        <w:rPr>
          <w:sz w:val="24"/>
          <w:szCs w:val="24"/>
        </w:rPr>
      </w:pPr>
      <w:r>
        <w:rPr>
          <w:sz w:val="24"/>
          <w:szCs w:val="24"/>
        </w:rPr>
        <w:t>Le projet était en général intéressant, plus que celui de l’an dernier</w:t>
      </w:r>
      <w:r w:rsidR="007F7173">
        <w:rPr>
          <w:sz w:val="24"/>
          <w:szCs w:val="24"/>
        </w:rPr>
        <w:t>.</w:t>
      </w:r>
    </w:p>
    <w:p w14:paraId="2EB6135D" w14:textId="77777777" w:rsidR="009305A3" w:rsidRDefault="009305A3" w:rsidP="001E47C1">
      <w:pPr>
        <w:rPr>
          <w:sz w:val="24"/>
          <w:szCs w:val="24"/>
        </w:rPr>
      </w:pPr>
    </w:p>
    <w:p w14:paraId="1FFA439A" w14:textId="77777777" w:rsidR="001E47C1" w:rsidRPr="001E47C1" w:rsidRDefault="001E47C1" w:rsidP="001E47C1">
      <w:pPr>
        <w:jc w:val="center"/>
        <w:rPr>
          <w:sz w:val="24"/>
          <w:szCs w:val="24"/>
        </w:rPr>
      </w:pPr>
    </w:p>
    <w:p w14:paraId="14D197A1" w14:textId="77777777" w:rsidR="001E47C1" w:rsidRPr="001E47C1" w:rsidRDefault="001E47C1">
      <w:pPr>
        <w:rPr>
          <w:sz w:val="28"/>
          <w:szCs w:val="28"/>
        </w:rPr>
      </w:pPr>
    </w:p>
    <w:sectPr w:rsidR="001E47C1" w:rsidRPr="001E47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DB2EC" w14:textId="77777777" w:rsidR="000B4CEA" w:rsidRDefault="000B4CEA" w:rsidP="001E47C1">
      <w:pPr>
        <w:spacing w:after="0" w:line="240" w:lineRule="auto"/>
      </w:pPr>
      <w:r>
        <w:separator/>
      </w:r>
    </w:p>
  </w:endnote>
  <w:endnote w:type="continuationSeparator" w:id="0">
    <w:p w14:paraId="443471C0" w14:textId="77777777" w:rsidR="000B4CEA" w:rsidRDefault="000B4CEA" w:rsidP="001E4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87CF" w14:textId="77777777" w:rsidR="000B4CEA" w:rsidRDefault="000B4CEA" w:rsidP="001E47C1">
      <w:pPr>
        <w:spacing w:after="0" w:line="240" w:lineRule="auto"/>
      </w:pPr>
      <w:r>
        <w:separator/>
      </w:r>
    </w:p>
  </w:footnote>
  <w:footnote w:type="continuationSeparator" w:id="0">
    <w:p w14:paraId="11FC716D" w14:textId="77777777" w:rsidR="000B4CEA" w:rsidRDefault="000B4CEA" w:rsidP="001E4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9BD3" w14:textId="24849323" w:rsidR="001E47C1" w:rsidRDefault="001E47C1">
    <w:pPr>
      <w:pStyle w:val="En-tte"/>
    </w:pPr>
    <w:r>
      <w:t>Colin Girault</w:t>
    </w:r>
  </w:p>
  <w:p w14:paraId="0D0D6063" w14:textId="77777777" w:rsidR="001E47C1" w:rsidRDefault="001E47C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085"/>
    <w:rsid w:val="000B4CEA"/>
    <w:rsid w:val="00133E13"/>
    <w:rsid w:val="001E47C1"/>
    <w:rsid w:val="00204F92"/>
    <w:rsid w:val="002A3EA4"/>
    <w:rsid w:val="004E30C5"/>
    <w:rsid w:val="005D1AA6"/>
    <w:rsid w:val="005D5879"/>
    <w:rsid w:val="006A6117"/>
    <w:rsid w:val="007F7173"/>
    <w:rsid w:val="00811AFB"/>
    <w:rsid w:val="00827468"/>
    <w:rsid w:val="00865D0C"/>
    <w:rsid w:val="009305A3"/>
    <w:rsid w:val="00986BC4"/>
    <w:rsid w:val="00AA3AF0"/>
    <w:rsid w:val="00BB145B"/>
    <w:rsid w:val="00CF2A19"/>
    <w:rsid w:val="00D0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F6D1"/>
  <w15:chartTrackingRefBased/>
  <w15:docId w15:val="{9A59CFFE-FCE8-44FB-9F1B-C5679BC7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E4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47C1"/>
  </w:style>
  <w:style w:type="paragraph" w:styleId="Pieddepage">
    <w:name w:val="footer"/>
    <w:basedOn w:val="Normal"/>
    <w:link w:val="PieddepageCar"/>
    <w:uiPriority w:val="99"/>
    <w:unhideWhenUsed/>
    <w:rsid w:val="001E4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4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Girault</dc:creator>
  <cp:keywords/>
  <dc:description/>
  <cp:lastModifiedBy>Colin Girault</cp:lastModifiedBy>
  <cp:revision>7</cp:revision>
  <dcterms:created xsi:type="dcterms:W3CDTF">2022-06-08T16:39:00Z</dcterms:created>
  <dcterms:modified xsi:type="dcterms:W3CDTF">2022-06-08T21:19:00Z</dcterms:modified>
</cp:coreProperties>
</file>